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7930C2">
        <w:rPr>
          <w:rFonts w:ascii="Times New Roman" w:hAnsi="Times New Roman"/>
          <w:b/>
          <w:sz w:val="28"/>
          <w:szCs w:val="28"/>
        </w:rPr>
        <w:t>за 9 месяцев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hAnsi="Times New Roman"/>
          <w:b/>
          <w:sz w:val="28"/>
          <w:szCs w:val="28"/>
        </w:rPr>
        <w:t>год</w:t>
      </w:r>
      <w:r w:rsidR="00D61135">
        <w:rPr>
          <w:rFonts w:ascii="Times New Roman" w:hAnsi="Times New Roman"/>
          <w:b/>
          <w:sz w:val="28"/>
          <w:szCs w:val="28"/>
        </w:rPr>
        <w:t>а</w:t>
      </w:r>
    </w:p>
    <w:p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D61135" w:rsidRPr="00D61135">
        <w:rPr>
          <w:rFonts w:ascii="Times New Roman" w:hAnsi="Times New Roman" w:cs="Times New Roman"/>
          <w:sz w:val="28"/>
          <w:szCs w:val="28"/>
        </w:rPr>
        <w:t>22.12.2021г. № 225</w:t>
      </w:r>
      <w:r w:rsidR="00D61135" w:rsidRPr="00AC58AF">
        <w:rPr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«О бюджете Еткульского муниципального района на 2022 год  и на плановый период 2023 и 2024 годов» предоставление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из бюджета Еткульского муниципального района </w:t>
      </w:r>
      <w:r w:rsidR="007930C2" w:rsidRPr="007930C2">
        <w:rPr>
          <w:rFonts w:ascii="Times New Roman" w:hAnsi="Times New Roman"/>
          <w:sz w:val="28"/>
          <w:szCs w:val="28"/>
        </w:rPr>
        <w:t>за 9 месяцев</w:t>
      </w:r>
      <w:r w:rsidR="007930C2" w:rsidRPr="00D61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135">
        <w:rPr>
          <w:rFonts w:ascii="Times New Roman" w:hAnsi="Times New Roman" w:cs="Times New Roman"/>
          <w:sz w:val="28"/>
          <w:szCs w:val="28"/>
        </w:rPr>
        <w:t xml:space="preserve">2022 года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Pr="00B6775B" w:rsidRDefault="003C2739" w:rsidP="009F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 w:rsidRPr="00D61135">
        <w:rPr>
          <w:rFonts w:ascii="Times New Roman" w:eastAsia="Times New Roman" w:hAnsi="Times New Roman" w:cs="Times New Roman"/>
          <w:b/>
          <w:sz w:val="28"/>
          <w:szCs w:val="28"/>
        </w:rPr>
        <w:t>и погашенных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30C2">
        <w:rPr>
          <w:rFonts w:ascii="Times New Roman" w:hAnsi="Times New Roman"/>
          <w:b/>
          <w:sz w:val="28"/>
          <w:szCs w:val="28"/>
        </w:rPr>
        <w:t>за 9 месяцев</w:t>
      </w:r>
      <w:r w:rsidR="007930C2" w:rsidRPr="00D61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>2022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B6775B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D61135">
        <w:rPr>
          <w:rFonts w:ascii="Times New Roman" w:hAnsi="Times New Roman" w:cs="Times New Roman"/>
          <w:b w:val="0"/>
          <w:sz w:val="28"/>
          <w:szCs w:val="28"/>
        </w:rPr>
        <w:t>22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>.12.202</w:t>
      </w:r>
      <w:r w:rsidR="00D61135">
        <w:rPr>
          <w:rFonts w:ascii="Times New Roman" w:hAnsi="Times New Roman" w:cs="Times New Roman"/>
          <w:b w:val="0"/>
          <w:sz w:val="28"/>
          <w:szCs w:val="28"/>
        </w:rPr>
        <w:t>1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 w:rsidR="00D61135">
        <w:rPr>
          <w:rFonts w:ascii="Times New Roman" w:hAnsi="Times New Roman" w:cs="Times New Roman"/>
          <w:b w:val="0"/>
          <w:sz w:val="28"/>
          <w:szCs w:val="28"/>
        </w:rPr>
        <w:t>225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 «О бюджете Еткульского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на 2022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hAnsi="Times New Roman" w:cs="Times New Roman"/>
          <w:b w:val="0"/>
          <w:sz w:val="28"/>
          <w:szCs w:val="28"/>
        </w:rPr>
        <w:t>и на плановый период 2023 и 2024 годов</w:t>
      </w:r>
      <w:r>
        <w:rPr>
          <w:rFonts w:ascii="Times New Roman" w:hAnsi="Times New Roman" w:cs="Times New Roman"/>
          <w:b w:val="0"/>
          <w:sz w:val="28"/>
          <w:szCs w:val="28"/>
        </w:rPr>
        <w:t>» п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</w:t>
      </w:r>
      <w:r w:rsidR="00D61135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муниципальных гарантий в валюте Российской Федерации </w:t>
      </w:r>
      <w:r w:rsidR="007930C2" w:rsidRPr="007930C2">
        <w:rPr>
          <w:rFonts w:ascii="Times New Roman" w:hAnsi="Times New Roman"/>
          <w:b w:val="0"/>
          <w:sz w:val="28"/>
          <w:szCs w:val="28"/>
        </w:rPr>
        <w:t>за 9 месяцев</w:t>
      </w:r>
      <w:r w:rsidR="007930C2" w:rsidRP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>2022 года не производилось</w:t>
      </w:r>
      <w:r w:rsidRPr="00D61135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</w:t>
      </w:r>
      <w:r w:rsidR="00422DAD">
        <w:rPr>
          <w:rFonts w:ascii="Times New Roman" w:hAnsi="Times New Roman"/>
          <w:b/>
          <w:sz w:val="28"/>
          <w:szCs w:val="28"/>
        </w:rPr>
        <w:t>структуре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муниципального долга 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D6113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 -0,00 рублей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7930C2">
        <w:rPr>
          <w:rFonts w:ascii="Times New Roman" w:hAnsi="Times New Roman"/>
          <w:sz w:val="28"/>
          <w:szCs w:val="28"/>
        </w:rPr>
        <w:t>01.10</w:t>
      </w:r>
      <w:r>
        <w:rPr>
          <w:rFonts w:ascii="Times New Roman" w:hAnsi="Times New Roman"/>
          <w:sz w:val="28"/>
          <w:szCs w:val="28"/>
        </w:rPr>
        <w:t>.202</w:t>
      </w:r>
      <w:r w:rsidR="00D6113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 -0,00 рублей.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:rsidR="00B6775B" w:rsidRDefault="00B6775B" w:rsidP="00B6775B">
      <w:pPr>
        <w:spacing w:after="0"/>
        <w:rPr>
          <w:rFonts w:ascii="Times New Roman" w:hAnsi="Times New Roman"/>
        </w:rPr>
      </w:pPr>
    </w:p>
    <w:p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2DAD"/>
    <w:rsid w:val="00427D0E"/>
    <w:rsid w:val="00495B6B"/>
    <w:rsid w:val="004F2670"/>
    <w:rsid w:val="004F5AE2"/>
    <w:rsid w:val="00510959"/>
    <w:rsid w:val="00515428"/>
    <w:rsid w:val="005229B8"/>
    <w:rsid w:val="00542678"/>
    <w:rsid w:val="00545B1F"/>
    <w:rsid w:val="00560525"/>
    <w:rsid w:val="0058580B"/>
    <w:rsid w:val="005C7DF2"/>
    <w:rsid w:val="005E7C09"/>
    <w:rsid w:val="00605ED3"/>
    <w:rsid w:val="0063392A"/>
    <w:rsid w:val="00651F49"/>
    <w:rsid w:val="006A3BCD"/>
    <w:rsid w:val="006B56BF"/>
    <w:rsid w:val="006C506D"/>
    <w:rsid w:val="006D417B"/>
    <w:rsid w:val="00722B1A"/>
    <w:rsid w:val="0072748C"/>
    <w:rsid w:val="0079062D"/>
    <w:rsid w:val="007930C2"/>
    <w:rsid w:val="00795CC7"/>
    <w:rsid w:val="007B738F"/>
    <w:rsid w:val="00803F4F"/>
    <w:rsid w:val="00816997"/>
    <w:rsid w:val="00823335"/>
    <w:rsid w:val="00865DD5"/>
    <w:rsid w:val="008679FC"/>
    <w:rsid w:val="008741A4"/>
    <w:rsid w:val="008840C3"/>
    <w:rsid w:val="008903A6"/>
    <w:rsid w:val="008C6F8A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050A5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93375"/>
    <w:rsid w:val="00BB68DE"/>
    <w:rsid w:val="00C04387"/>
    <w:rsid w:val="00CB42A3"/>
    <w:rsid w:val="00CF46FA"/>
    <w:rsid w:val="00CF6634"/>
    <w:rsid w:val="00D04104"/>
    <w:rsid w:val="00D134AC"/>
    <w:rsid w:val="00D179AC"/>
    <w:rsid w:val="00D61135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Татьяна Евгеньевна</cp:lastModifiedBy>
  <cp:revision>40</cp:revision>
  <cp:lastPrinted>2022-08-12T10:10:00Z</cp:lastPrinted>
  <dcterms:created xsi:type="dcterms:W3CDTF">2011-12-16T07:34:00Z</dcterms:created>
  <dcterms:modified xsi:type="dcterms:W3CDTF">2022-10-20T09:37:00Z</dcterms:modified>
</cp:coreProperties>
</file>